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1F84A" w14:textId="33F6C737" w:rsidR="00E86476" w:rsidRPr="004F3261" w:rsidRDefault="004F3261" w:rsidP="004F3261">
      <w:pPr>
        <w:jc w:val="center"/>
        <w:rPr>
          <w:b/>
          <w:bCs/>
          <w:sz w:val="32"/>
          <w:szCs w:val="32"/>
          <w:u w:val="single"/>
        </w:rPr>
      </w:pPr>
      <w:r w:rsidRPr="004F3261">
        <w:rPr>
          <w:b/>
          <w:bCs/>
          <w:sz w:val="32"/>
          <w:szCs w:val="32"/>
          <w:u w:val="single"/>
        </w:rPr>
        <w:t>2026 Price List</w:t>
      </w:r>
    </w:p>
    <w:p w14:paraId="05AE54DA" w14:textId="77777777" w:rsidR="004F3261" w:rsidRDefault="004F3261" w:rsidP="004F3261">
      <w:pPr>
        <w:jc w:val="center"/>
        <w:rPr>
          <w:b/>
          <w:bCs/>
          <w:sz w:val="32"/>
          <w:szCs w:val="32"/>
        </w:rPr>
      </w:pPr>
    </w:p>
    <w:p w14:paraId="0A23CD0F" w14:textId="3453878A" w:rsidR="004F3261" w:rsidRDefault="004F3261" w:rsidP="004F326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F3261">
        <w:rPr>
          <w:b/>
          <w:bCs/>
          <w:sz w:val="32"/>
          <w:szCs w:val="32"/>
        </w:rPr>
        <w:t>Adamah soil test</w:t>
      </w:r>
      <w:r>
        <w:rPr>
          <w:sz w:val="32"/>
          <w:szCs w:val="32"/>
        </w:rPr>
        <w:t>: $68 per sample</w:t>
      </w:r>
    </w:p>
    <w:p w14:paraId="66F84B2A" w14:textId="77777777" w:rsidR="004F3261" w:rsidRDefault="004F3261" w:rsidP="004F3261">
      <w:pPr>
        <w:pStyle w:val="ListParagraph"/>
        <w:rPr>
          <w:sz w:val="32"/>
          <w:szCs w:val="32"/>
        </w:rPr>
      </w:pPr>
    </w:p>
    <w:p w14:paraId="6A4171CC" w14:textId="0EE5665A" w:rsidR="004F3261" w:rsidRDefault="004F3261" w:rsidP="004F326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F3261">
        <w:rPr>
          <w:b/>
          <w:bCs/>
          <w:sz w:val="32"/>
          <w:szCs w:val="32"/>
        </w:rPr>
        <w:t>Compost analysis</w:t>
      </w:r>
      <w:r>
        <w:rPr>
          <w:sz w:val="32"/>
          <w:szCs w:val="32"/>
        </w:rPr>
        <w:t>: $71.40 per sample</w:t>
      </w:r>
    </w:p>
    <w:p w14:paraId="55DABD7C" w14:textId="77777777" w:rsidR="004F3261" w:rsidRPr="004F3261" w:rsidRDefault="004F3261" w:rsidP="004F3261">
      <w:pPr>
        <w:pStyle w:val="ListParagraph"/>
        <w:rPr>
          <w:sz w:val="32"/>
          <w:szCs w:val="32"/>
        </w:rPr>
      </w:pPr>
    </w:p>
    <w:p w14:paraId="7F896AFF" w14:textId="04516B31" w:rsidR="004F3261" w:rsidRDefault="004F3261" w:rsidP="004F326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F3261">
        <w:rPr>
          <w:b/>
          <w:bCs/>
          <w:sz w:val="32"/>
          <w:szCs w:val="32"/>
        </w:rPr>
        <w:t>Product analysis</w:t>
      </w:r>
      <w:r>
        <w:rPr>
          <w:sz w:val="32"/>
          <w:szCs w:val="32"/>
        </w:rPr>
        <w:t>: Base start is $78.75 per sample with additional costs if enzyme reaction is required and requested to release full availability.</w:t>
      </w:r>
    </w:p>
    <w:p w14:paraId="1A3E0A3E" w14:textId="77777777" w:rsidR="004F3261" w:rsidRPr="004F3261" w:rsidRDefault="004F3261" w:rsidP="004F3261">
      <w:pPr>
        <w:pStyle w:val="ListParagraph"/>
        <w:rPr>
          <w:sz w:val="32"/>
          <w:szCs w:val="32"/>
        </w:rPr>
      </w:pPr>
    </w:p>
    <w:p w14:paraId="3E388B1F" w14:textId="304B5DD9" w:rsidR="004F3261" w:rsidRDefault="004F3261" w:rsidP="004F326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F3261">
        <w:rPr>
          <w:b/>
          <w:bCs/>
          <w:sz w:val="32"/>
          <w:szCs w:val="32"/>
        </w:rPr>
        <w:t>Humic/fulvic acid analysis</w:t>
      </w:r>
      <w:r>
        <w:rPr>
          <w:sz w:val="32"/>
          <w:szCs w:val="32"/>
        </w:rPr>
        <w:t xml:space="preserve">: </w:t>
      </w:r>
    </w:p>
    <w:p w14:paraId="0D4650B0" w14:textId="77777777" w:rsidR="004F3261" w:rsidRPr="004F3261" w:rsidRDefault="004F3261" w:rsidP="004F3261">
      <w:pPr>
        <w:pStyle w:val="ListParagraph"/>
        <w:rPr>
          <w:sz w:val="32"/>
          <w:szCs w:val="32"/>
        </w:rPr>
      </w:pPr>
    </w:p>
    <w:p w14:paraId="279EAC57" w14:textId="647B8360" w:rsidR="004F3261" w:rsidRDefault="004F3261" w:rsidP="004F326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Basic analysis of quality which provides methods of extraction (heat or caustic) a company has used: $86.63</w:t>
      </w:r>
    </w:p>
    <w:p w14:paraId="564BC41A" w14:textId="77777777" w:rsidR="004F3261" w:rsidRDefault="004F3261" w:rsidP="004F3261">
      <w:pPr>
        <w:pStyle w:val="ListParagraph"/>
        <w:ind w:left="1080"/>
        <w:rPr>
          <w:sz w:val="32"/>
          <w:szCs w:val="32"/>
        </w:rPr>
      </w:pPr>
    </w:p>
    <w:p w14:paraId="50277C34" w14:textId="1C688F2D" w:rsidR="004F3261" w:rsidRDefault="004F3261" w:rsidP="004F326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Additional analysis including functional carbon groups and amino acids: $90.96</w:t>
      </w:r>
    </w:p>
    <w:p w14:paraId="60658A94" w14:textId="77777777" w:rsidR="009C6743" w:rsidRPr="009C6743" w:rsidRDefault="009C6743" w:rsidP="009C6743">
      <w:pPr>
        <w:pStyle w:val="ListParagraph"/>
        <w:rPr>
          <w:sz w:val="32"/>
          <w:szCs w:val="32"/>
        </w:rPr>
      </w:pPr>
    </w:p>
    <w:p w14:paraId="501568E2" w14:textId="775CD3B7" w:rsidR="009C6743" w:rsidRDefault="009C6743" w:rsidP="009C6743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Plant sap analysis:</w:t>
      </w:r>
    </w:p>
    <w:p w14:paraId="23ACA7BD" w14:textId="77777777" w:rsidR="009C6743" w:rsidRDefault="009C6743" w:rsidP="009C6743">
      <w:pPr>
        <w:pStyle w:val="ListParagraph"/>
        <w:rPr>
          <w:b/>
          <w:bCs/>
          <w:sz w:val="32"/>
          <w:szCs w:val="32"/>
        </w:rPr>
      </w:pPr>
    </w:p>
    <w:p w14:paraId="23277858" w14:textId="15C9A392" w:rsidR="009C6743" w:rsidRDefault="009C6743" w:rsidP="009C6743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9C6743">
        <w:rPr>
          <w:b/>
          <w:bCs/>
          <w:sz w:val="32"/>
          <w:szCs w:val="32"/>
        </w:rPr>
        <w:t>Xylem sap only</w:t>
      </w:r>
      <w:r>
        <w:rPr>
          <w:sz w:val="32"/>
          <w:szCs w:val="32"/>
        </w:rPr>
        <w:t>: $44 for the “young” leaf and $44 for the “old” leaf. Total of $88.</w:t>
      </w:r>
    </w:p>
    <w:p w14:paraId="2E6FCE8B" w14:textId="77777777" w:rsidR="009C6743" w:rsidRDefault="009C6743" w:rsidP="0060151E">
      <w:pPr>
        <w:rPr>
          <w:sz w:val="32"/>
          <w:szCs w:val="32"/>
        </w:rPr>
      </w:pPr>
    </w:p>
    <w:p w14:paraId="0C18F855" w14:textId="25705EC9" w:rsidR="0060151E" w:rsidRPr="0060151E" w:rsidRDefault="0060151E" w:rsidP="0060151E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Xylem and phloem combined: </w:t>
      </w:r>
      <w:r>
        <w:rPr>
          <w:sz w:val="32"/>
          <w:szCs w:val="32"/>
        </w:rPr>
        <w:t>$48.40 for the “young” leaf and</w:t>
      </w:r>
      <w:r w:rsidR="002E5009">
        <w:rPr>
          <w:sz w:val="32"/>
          <w:szCs w:val="32"/>
        </w:rPr>
        <w:t xml:space="preserve"> $48.40 for the “old” leaf. Total of $96.80.</w:t>
      </w:r>
    </w:p>
    <w:sectPr w:rsidR="0060151E" w:rsidRPr="006015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9659D"/>
    <w:multiLevelType w:val="hybridMultilevel"/>
    <w:tmpl w:val="D0107338"/>
    <w:lvl w:ilvl="0" w:tplc="66D693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D044E7"/>
    <w:multiLevelType w:val="hybridMultilevel"/>
    <w:tmpl w:val="E99A68AC"/>
    <w:lvl w:ilvl="0" w:tplc="CE4495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FA31E5"/>
    <w:multiLevelType w:val="hybridMultilevel"/>
    <w:tmpl w:val="9E9C4D52"/>
    <w:lvl w:ilvl="0" w:tplc="39E0A44C">
      <w:start w:val="20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575698">
    <w:abstractNumId w:val="2"/>
  </w:num>
  <w:num w:numId="2" w16cid:durableId="1844314966">
    <w:abstractNumId w:val="0"/>
  </w:num>
  <w:num w:numId="3" w16cid:durableId="397822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61"/>
    <w:rsid w:val="00032C64"/>
    <w:rsid w:val="002E5009"/>
    <w:rsid w:val="004F3261"/>
    <w:rsid w:val="0060151E"/>
    <w:rsid w:val="009C6743"/>
    <w:rsid w:val="00E8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600FD"/>
  <w15:chartTrackingRefBased/>
  <w15:docId w15:val="{D18EE86A-A8DC-4ADD-B3FC-275453D01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3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2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2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2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2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2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2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2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2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2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2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2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2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2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2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2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2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2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579</Characters>
  <Application>Microsoft Office Word</Application>
  <DocSecurity>0</DocSecurity>
  <Lines>289</Lines>
  <Paragraphs>66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Werkema</dc:creator>
  <cp:keywords/>
  <dc:description/>
  <cp:lastModifiedBy>Melissa Werkema</cp:lastModifiedBy>
  <cp:revision>4</cp:revision>
  <dcterms:created xsi:type="dcterms:W3CDTF">2026-10-05T17:24:00Z</dcterms:created>
  <dcterms:modified xsi:type="dcterms:W3CDTF">2026-10-05T17:51:00Z</dcterms:modified>
</cp:coreProperties>
</file>